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0" w:type="dxa"/>
        <w:tblInd w:w="89" w:type="dxa"/>
        <w:tblLook w:val="04A0"/>
      </w:tblPr>
      <w:tblGrid>
        <w:gridCol w:w="640"/>
        <w:gridCol w:w="1300"/>
        <w:gridCol w:w="1660"/>
        <w:gridCol w:w="2120"/>
        <w:gridCol w:w="1540"/>
        <w:gridCol w:w="2360"/>
      </w:tblGrid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Протокол аукциона</w:t>
            </w:r>
          </w:p>
        </w:tc>
      </w:tr>
      <w:tr w:rsidR="008E6FB8" w:rsidRPr="008E6FB8" w:rsidTr="008E6FB8">
        <w:trPr>
          <w:trHeight w:val="58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 право заключения муниципального </w:t>
            </w:r>
            <w:proofErr w:type="gramStart"/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контракта</w:t>
            </w:r>
            <w:proofErr w:type="gramEnd"/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выполнение комплекса работ по составлению межевых планов и постановке земельных участков на кадастровый учет. </w:t>
            </w:r>
          </w:p>
        </w:tc>
      </w:tr>
      <w:tr w:rsidR="008E6FB8" w:rsidRPr="008E6FB8" w:rsidTr="008E6FB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г. Дудинка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02.11.2010 г.</w:t>
            </w: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11:00</w:t>
            </w:r>
          </w:p>
        </w:tc>
      </w:tr>
      <w:tr w:rsidR="008E6FB8" w:rsidRPr="008E6FB8" w:rsidTr="008E6FB8">
        <w:trPr>
          <w:trHeight w:val="22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проведения аукциона: Красноярский край, </w:t>
            </w:r>
            <w:proofErr w:type="gram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Дудинка, ул. Советская, 35, 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. 107</w:t>
            </w:r>
          </w:p>
        </w:tc>
      </w:tr>
      <w:tr w:rsidR="008E6FB8" w:rsidRPr="008E6FB8" w:rsidTr="008E6FB8">
        <w:trPr>
          <w:trHeight w:val="49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Лот № 1 выполнение комплекса работ по составлению межевых планов и постановке земельных участков на кадастровый учет</w:t>
            </w:r>
          </w:p>
        </w:tc>
      </w:tr>
      <w:tr w:rsidR="008E6FB8" w:rsidRPr="008E6FB8" w:rsidTr="008E6FB8">
        <w:trPr>
          <w:trHeight w:val="255"/>
        </w:trPr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Участники аукциона: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</w:tr>
      <w:tr w:rsidR="008E6FB8" w:rsidRPr="008E6FB8" w:rsidTr="008E6FB8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ИП Добрынин Ю.З.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647000, г. Дудинка, ул. 40 лет Победы, д. 6, кв. 69 тел. 902-944-27-88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8E6FB8" w:rsidRPr="008E6FB8" w:rsidTr="008E6FB8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ООО "ГЕО-ЛАЙТ"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663319, г. Норильск, ул. Нансена, д. 46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оф</w:t>
            </w:r>
            <w:proofErr w:type="spell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. 637. тел. (39191) 5-44-78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51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Начальная (максимальная) цена контракта: 391651 рубль (триста девяносто одна тысяча шестьсот пятьдесят один).</w:t>
            </w:r>
          </w:p>
        </w:tc>
      </w:tr>
      <w:tr w:rsidR="008E6FB8" w:rsidRPr="008E6FB8" w:rsidTr="008E6FB8">
        <w:trPr>
          <w:trHeight w:val="51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Последнее предложение о цене муниципального контракта заявлено участником под № 1 и составляет 389692,75 рубль (триста восемьдесят девять тысяч шестьсот девяносто два рубля семьдесят пять копеек).</w:t>
            </w:r>
          </w:p>
        </w:tc>
      </w:tr>
      <w:tr w:rsidR="008E6FB8" w:rsidRPr="008E6FB8" w:rsidTr="008E6FB8">
        <w:trPr>
          <w:trHeight w:val="30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Предпоследнее предложение о цене муниципального контракта не заявлено.</w:t>
            </w:r>
          </w:p>
        </w:tc>
      </w:tr>
      <w:tr w:rsidR="008E6FB8" w:rsidRPr="008E6FB8" w:rsidTr="008E6FB8">
        <w:trPr>
          <w:trHeight w:val="52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Победителем аукциона признан</w:t>
            </w:r>
            <w:proofErr w:type="gram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 ООО</w:t>
            </w:r>
            <w:proofErr w:type="gram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"ГЕО-ЛАЙТ" находящееся по адресу: 663319, г. Норильск, ул. Нансена, д. 46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оф</w:t>
            </w:r>
            <w:proofErr w:type="spell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. 637.</w:t>
            </w:r>
          </w:p>
        </w:tc>
      </w:tr>
      <w:tr w:rsidR="008E6FB8" w:rsidRPr="008E6FB8" w:rsidTr="008E6FB8">
        <w:trPr>
          <w:trHeight w:val="5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52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Лот № 2 выполнение комплекса работ по составлению межевых планов и постановке земельных участков на кадастровый учет</w:t>
            </w:r>
          </w:p>
        </w:tc>
      </w:tr>
      <w:tr w:rsidR="008E6FB8" w:rsidRPr="008E6FB8" w:rsidTr="008E6FB8">
        <w:trPr>
          <w:trHeight w:val="255"/>
        </w:trPr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Участники аукциона: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</w:tr>
      <w:tr w:rsidR="008E6FB8" w:rsidRPr="008E6FB8" w:rsidTr="008E6FB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ИП Добрынин Ю.З.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647000, г. Дудинка, ул. 40 лет Победы, д. 6, кв. 69 тел. 902-944-27-88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8E6FB8" w:rsidRPr="008E6FB8" w:rsidTr="008E6FB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ООО "ГЕО-ЛАЙТ"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663319, г. Норильск, ул. Нансена, д. 46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оф</w:t>
            </w:r>
            <w:proofErr w:type="spellEnd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. 637. тел. (39191) 5-44-78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51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Начальная (максимальная) цена контракта: 404487 рублей (четыреста четыре тысячи четыреста восемьдесят семь).</w:t>
            </w:r>
          </w:p>
        </w:tc>
      </w:tr>
      <w:tr w:rsidR="008E6FB8" w:rsidRPr="008E6FB8" w:rsidTr="008E6FB8">
        <w:trPr>
          <w:trHeight w:val="48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Последнее предложение о цене муниципального контракта заявлено участником под № 2 и составляет 402464,57  рублей (четыреста две тысячи четыреста шестьдесят четыре рубля пятьдесят семь копеек).</w:t>
            </w:r>
          </w:p>
        </w:tc>
      </w:tr>
      <w:tr w:rsidR="008E6FB8" w:rsidRPr="008E6FB8" w:rsidTr="008E6FB8">
        <w:trPr>
          <w:trHeight w:val="30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Предпоследнее предложение о цене муниципального контракта не заявлено.</w:t>
            </w:r>
          </w:p>
        </w:tc>
      </w:tr>
      <w:tr w:rsidR="008E6FB8" w:rsidRPr="008E6FB8" w:rsidTr="008E6FB8">
        <w:trPr>
          <w:trHeight w:val="570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A86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Победителем аукциона признан ИП Добрынин </w:t>
            </w:r>
            <w:r w:rsidR="00A868AB">
              <w:rPr>
                <w:rFonts w:ascii="Times New Roman" w:eastAsia="Times New Roman" w:hAnsi="Times New Roman" w:cs="Times New Roman"/>
                <w:sz w:val="20"/>
                <w:szCs w:val="20"/>
              </w:rPr>
              <w:t>Ю.З. находящий</w:t>
            </w: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ся по адресу: 647000, г. Дудинка, ул. 40 лет Победы, д. 6, кв. 69.</w:t>
            </w:r>
          </w:p>
        </w:tc>
      </w:tr>
      <w:tr w:rsidR="008E6FB8" w:rsidRPr="008E6FB8" w:rsidTr="008E6FB8">
        <w:trPr>
          <w:trHeight w:val="5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 комиссии: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Р.В.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Ганул</w:t>
            </w:r>
            <w:proofErr w:type="spellEnd"/>
          </w:p>
        </w:tc>
      </w:tr>
      <w:tr w:rsidR="008E6FB8" w:rsidRPr="008E6FB8" w:rsidTr="008E6FB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председателя комиссии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Г.В.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Тюльпина</w:t>
            </w:r>
            <w:proofErr w:type="spellEnd"/>
          </w:p>
        </w:tc>
      </w:tr>
      <w:tr w:rsidR="008E6FB8" w:rsidRPr="008E6FB8" w:rsidTr="008E6FB8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М.Ю. Гришина</w:t>
            </w:r>
          </w:p>
        </w:tc>
      </w:tr>
      <w:tr w:rsidR="008E6FB8" w:rsidRPr="008E6FB8" w:rsidTr="008E6FB8">
        <w:trPr>
          <w:trHeight w:val="27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И.В. </w:t>
            </w:r>
            <w:proofErr w:type="spellStart"/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Самардак</w:t>
            </w:r>
            <w:proofErr w:type="spellEnd"/>
          </w:p>
        </w:tc>
      </w:tr>
      <w:tr w:rsidR="008E6FB8" w:rsidRPr="008E6FB8" w:rsidTr="008E6FB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Д.В. Белугин</w:t>
            </w:r>
          </w:p>
        </w:tc>
      </w:tr>
      <w:tr w:rsidR="008E6FB8" w:rsidRPr="008E6FB8" w:rsidTr="008E6FB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Аукционист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6FB8" w:rsidRPr="008E6FB8" w:rsidRDefault="008E6FB8" w:rsidP="008E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FB8">
              <w:rPr>
                <w:rFonts w:ascii="Times New Roman" w:eastAsia="Times New Roman" w:hAnsi="Times New Roman" w:cs="Times New Roman"/>
                <w:sz w:val="20"/>
                <w:szCs w:val="20"/>
              </w:rPr>
              <w:t>Ю.В. Титов</w:t>
            </w:r>
          </w:p>
        </w:tc>
      </w:tr>
    </w:tbl>
    <w:p w:rsidR="00EC36A7" w:rsidRDefault="00EC36A7"/>
    <w:sectPr w:rsidR="00EC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8E6FB8"/>
    <w:rsid w:val="008E6FB8"/>
    <w:rsid w:val="00A868AB"/>
    <w:rsid w:val="00EC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1960</Characters>
  <Application>Microsoft Office Word</Application>
  <DocSecurity>0</DocSecurity>
  <Lines>16</Lines>
  <Paragraphs>4</Paragraphs>
  <ScaleCrop>false</ScaleCrop>
  <Company>Administration of Taimyr municipal area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3</cp:revision>
  <dcterms:created xsi:type="dcterms:W3CDTF">2010-11-03T02:11:00Z</dcterms:created>
  <dcterms:modified xsi:type="dcterms:W3CDTF">2010-11-03T02:12:00Z</dcterms:modified>
</cp:coreProperties>
</file>